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8BF9" w14:textId="77777777" w:rsidR="00F5355B" w:rsidRPr="00F5355B" w:rsidRDefault="00F5355B" w:rsidP="00F5355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5355B">
        <w:rPr>
          <w:rFonts w:ascii="Arial" w:hAnsi="Arial" w:cs="Arial"/>
          <w:b/>
          <w:sz w:val="24"/>
          <w:szCs w:val="24"/>
        </w:rPr>
        <w:t>INICIA LA TRADICIONAL FIESTA GUELAGUETZA 2024 EN CANCÚN</w:t>
      </w:r>
    </w:p>
    <w:p w14:paraId="047BB331" w14:textId="77777777" w:rsidR="00F5355B" w:rsidRPr="00F5355B" w:rsidRDefault="00F5355B" w:rsidP="00F5355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bookmarkEnd w:id="0"/>
    <w:p w14:paraId="18960937" w14:textId="77777777" w:rsidR="00F5355B" w:rsidRPr="00F5355B" w:rsidRDefault="00F5355B" w:rsidP="00F5355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55B">
        <w:rPr>
          <w:rFonts w:ascii="Arial" w:hAnsi="Arial" w:cs="Arial"/>
          <w:b/>
          <w:sz w:val="24"/>
          <w:szCs w:val="24"/>
        </w:rPr>
        <w:t>Cancún, Q. R., a 03 de agosto de 2024.-</w:t>
      </w:r>
      <w:r w:rsidRPr="00F5355B">
        <w:rPr>
          <w:rFonts w:ascii="Arial" w:hAnsi="Arial" w:cs="Arial"/>
          <w:sz w:val="24"/>
          <w:szCs w:val="24"/>
        </w:rPr>
        <w:t xml:space="preserve"> Con actividades para toda la familia que dieron vida a una gran tradición mexicanas, este viernes inició la colorida </w:t>
      </w:r>
      <w:proofErr w:type="spellStart"/>
      <w:r w:rsidRPr="00F5355B">
        <w:rPr>
          <w:rFonts w:ascii="Arial" w:hAnsi="Arial" w:cs="Arial"/>
          <w:sz w:val="24"/>
          <w:szCs w:val="24"/>
        </w:rPr>
        <w:t>Guelaguetza</w:t>
      </w:r>
      <w:proofErr w:type="spellEnd"/>
      <w:r w:rsidRPr="00F5355B">
        <w:rPr>
          <w:rFonts w:ascii="Arial" w:hAnsi="Arial" w:cs="Arial"/>
          <w:sz w:val="24"/>
          <w:szCs w:val="24"/>
        </w:rPr>
        <w:t xml:space="preserve"> 2024, que tuvo como sedes el renovado Parque de Las Palapas y la Plaza de la Reforma, donde decenas de cancunenses y visitantes compartieron de la fiesta oaxaqueña más grande del país.</w:t>
      </w:r>
    </w:p>
    <w:p w14:paraId="4EEC2F1D" w14:textId="77777777" w:rsidR="00F5355B" w:rsidRPr="00F5355B" w:rsidRDefault="00F5355B" w:rsidP="00F5355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D844D9" w14:textId="77777777" w:rsidR="00F5355B" w:rsidRPr="00F5355B" w:rsidRDefault="00F5355B" w:rsidP="00F5355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55B">
        <w:rPr>
          <w:rFonts w:ascii="Arial" w:hAnsi="Arial" w:cs="Arial"/>
          <w:sz w:val="24"/>
          <w:szCs w:val="24"/>
        </w:rPr>
        <w:t>El evento, que se realiza por noveno año en Cancún, abarca del 2 al 4 de agosto, y cuenta con un amplio corredor artesanal y gastronómico, espectáculo cultural, música en vivo, feria, puestos de diversos productos tradicionales y muchas sorpresas.</w:t>
      </w:r>
    </w:p>
    <w:p w14:paraId="64D62673" w14:textId="77777777" w:rsidR="00F5355B" w:rsidRPr="00F5355B" w:rsidRDefault="00F5355B" w:rsidP="00F5355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8E0005" w14:textId="77777777" w:rsidR="00F5355B" w:rsidRPr="00F5355B" w:rsidRDefault="00F5355B" w:rsidP="00F5355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55B">
        <w:rPr>
          <w:rFonts w:ascii="Arial" w:hAnsi="Arial" w:cs="Arial"/>
          <w:sz w:val="24"/>
          <w:szCs w:val="24"/>
        </w:rPr>
        <w:t xml:space="preserve">Durante el primer día de actividades las familias pudieron disfrutar también de una exhibición de lucha libre con tres combates que hicieron retumbar y llenar de gritos la Plaza de la Reforma; así como de diversas actividades para todas las edades y un recorrido lleno de color para disfrutar en unidad. </w:t>
      </w:r>
    </w:p>
    <w:p w14:paraId="10A3650F" w14:textId="77777777" w:rsidR="00F5355B" w:rsidRPr="00F5355B" w:rsidRDefault="00F5355B" w:rsidP="00F5355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68AE7D" w14:textId="77777777" w:rsidR="00F5355B" w:rsidRPr="00F5355B" w:rsidRDefault="00F5355B" w:rsidP="00F5355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55B">
        <w:rPr>
          <w:rFonts w:ascii="Arial" w:hAnsi="Arial" w:cs="Arial"/>
          <w:sz w:val="24"/>
          <w:szCs w:val="24"/>
        </w:rPr>
        <w:t>Además, para este sábado se llevará a cabo la calenda, un desfile que para este 3 de agosto partirá desde el monumento a la historia de México en la Av. Uxmal con Av. Tulum, hacia la Plaza de la Reforma y finalmente al Parque de las Palapas.</w:t>
      </w:r>
    </w:p>
    <w:p w14:paraId="35FADA89" w14:textId="77777777" w:rsidR="00F5355B" w:rsidRPr="00F5355B" w:rsidRDefault="00F5355B" w:rsidP="00F5355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931514" w14:textId="281CD01B" w:rsidR="00963692" w:rsidRPr="00F5355B" w:rsidRDefault="00F5355B" w:rsidP="00F5355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55B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**********</w:t>
      </w:r>
    </w:p>
    <w:sectPr w:rsidR="00963692" w:rsidRPr="00F5355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CA478" w14:textId="77777777" w:rsidR="007C2E85" w:rsidRDefault="007C2E85" w:rsidP="0092028B">
      <w:r>
        <w:separator/>
      </w:r>
    </w:p>
  </w:endnote>
  <w:endnote w:type="continuationSeparator" w:id="0">
    <w:p w14:paraId="491F1064" w14:textId="77777777" w:rsidR="007C2E85" w:rsidRDefault="007C2E8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516A9" w14:textId="77777777" w:rsidR="007C2E85" w:rsidRDefault="007C2E85" w:rsidP="0092028B">
      <w:r>
        <w:separator/>
      </w:r>
    </w:p>
  </w:footnote>
  <w:footnote w:type="continuationSeparator" w:id="0">
    <w:p w14:paraId="2F667B00" w14:textId="77777777" w:rsidR="007C2E85" w:rsidRDefault="007C2E8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2F3B349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F5355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868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52F3B349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F5355B">
                      <w:rPr>
                        <w:rFonts w:cstheme="minorHAnsi"/>
                        <w:b/>
                        <w:bCs/>
                        <w:lang w:val="es-ES"/>
                      </w:rPr>
                      <w:t>868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5079F"/>
    <w:rsid w:val="000631D8"/>
    <w:rsid w:val="000A195A"/>
    <w:rsid w:val="000C2B60"/>
    <w:rsid w:val="001654D5"/>
    <w:rsid w:val="001D6512"/>
    <w:rsid w:val="00227552"/>
    <w:rsid w:val="002543D1"/>
    <w:rsid w:val="00276DF4"/>
    <w:rsid w:val="002A2D0E"/>
    <w:rsid w:val="002C5397"/>
    <w:rsid w:val="002C5C26"/>
    <w:rsid w:val="002F0C8B"/>
    <w:rsid w:val="00303DED"/>
    <w:rsid w:val="00315578"/>
    <w:rsid w:val="003B1CE1"/>
    <w:rsid w:val="00416DC1"/>
    <w:rsid w:val="00420163"/>
    <w:rsid w:val="004B3DFD"/>
    <w:rsid w:val="004C19D1"/>
    <w:rsid w:val="004C5803"/>
    <w:rsid w:val="004C67EE"/>
    <w:rsid w:val="004C72EF"/>
    <w:rsid w:val="004D2043"/>
    <w:rsid w:val="005900C6"/>
    <w:rsid w:val="005A721C"/>
    <w:rsid w:val="005E5316"/>
    <w:rsid w:val="00623247"/>
    <w:rsid w:val="00643D08"/>
    <w:rsid w:val="006A76FD"/>
    <w:rsid w:val="006B0971"/>
    <w:rsid w:val="00704C8C"/>
    <w:rsid w:val="007B65EE"/>
    <w:rsid w:val="007B7D35"/>
    <w:rsid w:val="007C2E85"/>
    <w:rsid w:val="007D1B2A"/>
    <w:rsid w:val="00814EC3"/>
    <w:rsid w:val="00861A80"/>
    <w:rsid w:val="0088559A"/>
    <w:rsid w:val="008A348D"/>
    <w:rsid w:val="008F70CC"/>
    <w:rsid w:val="0092028B"/>
    <w:rsid w:val="009221E9"/>
    <w:rsid w:val="0092524D"/>
    <w:rsid w:val="00930314"/>
    <w:rsid w:val="00963692"/>
    <w:rsid w:val="00997D3F"/>
    <w:rsid w:val="009B2E6A"/>
    <w:rsid w:val="00AF2C2D"/>
    <w:rsid w:val="00B132CE"/>
    <w:rsid w:val="00B26656"/>
    <w:rsid w:val="00B67E28"/>
    <w:rsid w:val="00B7369B"/>
    <w:rsid w:val="00B82A1A"/>
    <w:rsid w:val="00BD134E"/>
    <w:rsid w:val="00BD5728"/>
    <w:rsid w:val="00BE74D0"/>
    <w:rsid w:val="00C54264"/>
    <w:rsid w:val="00C95B12"/>
    <w:rsid w:val="00D23899"/>
    <w:rsid w:val="00DA3718"/>
    <w:rsid w:val="00DB3D5F"/>
    <w:rsid w:val="00DC077B"/>
    <w:rsid w:val="00E90C7C"/>
    <w:rsid w:val="00EA339E"/>
    <w:rsid w:val="00EC2741"/>
    <w:rsid w:val="00ED2113"/>
    <w:rsid w:val="00EF0725"/>
    <w:rsid w:val="00F122AC"/>
    <w:rsid w:val="00F219D9"/>
    <w:rsid w:val="00F5355B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HP</cp:lastModifiedBy>
  <cp:revision>2</cp:revision>
  <dcterms:created xsi:type="dcterms:W3CDTF">2024-08-03T21:34:00Z</dcterms:created>
  <dcterms:modified xsi:type="dcterms:W3CDTF">2024-08-03T21:34:00Z</dcterms:modified>
</cp:coreProperties>
</file>